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bCs/>
          <w:sz w:val="18"/>
          <w:szCs w:val="20"/>
        </w:rPr>
      </w:pPr>
      <w:r>
        <w:rPr>
          <w:rFonts w:hint="eastAsia" w:ascii="新宋体" w:hAnsi="新宋体" w:eastAsia="新宋体"/>
          <w:b/>
          <w:bCs/>
          <w:sz w:val="32"/>
          <w:szCs w:val="36"/>
        </w:rPr>
        <w:t xml:space="preserve"> </w:t>
      </w:r>
      <w:r>
        <w:rPr>
          <w:rFonts w:ascii="新宋体" w:hAnsi="新宋体" w:eastAsia="新宋体"/>
          <w:b/>
          <w:bCs/>
          <w:sz w:val="32"/>
          <w:szCs w:val="36"/>
        </w:rPr>
        <w:t xml:space="preserve">  </w:t>
      </w:r>
      <w:r>
        <w:rPr>
          <w:rFonts w:ascii="新宋体" w:hAnsi="新宋体" w:eastAsia="新宋体"/>
          <w:b/>
          <w:bCs/>
          <w:sz w:val="36"/>
          <w:szCs w:val="40"/>
        </w:rPr>
        <w:t>苏州科技大学敬文书院公共区域</w:t>
      </w:r>
      <w:r>
        <w:rPr>
          <w:rFonts w:hint="eastAsia" w:ascii="新宋体" w:hAnsi="新宋体" w:eastAsia="新宋体"/>
          <w:b/>
          <w:bCs/>
          <w:sz w:val="36"/>
          <w:szCs w:val="40"/>
          <w:lang w:val="en-US" w:eastAsia="zh-CN"/>
        </w:rPr>
        <w:t>使用</w:t>
      </w:r>
      <w:r>
        <w:rPr>
          <w:rFonts w:ascii="新宋体" w:hAnsi="新宋体" w:eastAsia="新宋体"/>
          <w:b/>
          <w:bCs/>
          <w:sz w:val="36"/>
          <w:szCs w:val="40"/>
        </w:rPr>
        <w:t>申请表</w:t>
      </w:r>
    </w:p>
    <w:p>
      <w:pPr>
        <w:jc w:val="center"/>
        <w:rPr>
          <w:rFonts w:ascii="新宋体" w:hAnsi="新宋体" w:eastAsia="新宋体"/>
          <w:b/>
          <w:bCs/>
          <w:sz w:val="18"/>
          <w:szCs w:val="20"/>
        </w:rPr>
      </w:pPr>
    </w:p>
    <w:tbl>
      <w:tblPr>
        <w:tblStyle w:val="3"/>
        <w:tblW w:w="54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372"/>
        <w:gridCol w:w="1883"/>
        <w:gridCol w:w="248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10" w:type="pc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</w:rPr>
              <w:t>使用场地</w:t>
            </w:r>
          </w:p>
        </w:tc>
        <w:tc>
          <w:tcPr>
            <w:tcW w:w="1273" w:type="pc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8"/>
              </w:rPr>
            </w:pPr>
          </w:p>
        </w:tc>
        <w:tc>
          <w:tcPr>
            <w:tcW w:w="1011" w:type="pc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</w:rPr>
              <w:t>使用时间</w:t>
            </w:r>
          </w:p>
        </w:tc>
        <w:tc>
          <w:tcPr>
            <w:tcW w:w="1704" w:type="pct"/>
            <w:gridSpan w:val="2"/>
          </w:tcPr>
          <w:p>
            <w:pPr>
              <w:rPr>
                <w:rFonts w:ascii="新宋体" w:hAnsi="新宋体" w:eastAsia="新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pc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</w:rPr>
              <w:t>使用单位</w:t>
            </w:r>
          </w:p>
        </w:tc>
        <w:tc>
          <w:tcPr>
            <w:tcW w:w="1273" w:type="pc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8"/>
              </w:rPr>
            </w:pPr>
          </w:p>
        </w:tc>
        <w:tc>
          <w:tcPr>
            <w:tcW w:w="1011" w:type="pc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</w:rPr>
              <w:t>预计人数</w:t>
            </w:r>
          </w:p>
        </w:tc>
        <w:tc>
          <w:tcPr>
            <w:tcW w:w="1704" w:type="pct"/>
            <w:gridSpan w:val="2"/>
          </w:tcPr>
          <w:p>
            <w:pPr>
              <w:rPr>
                <w:rFonts w:ascii="新宋体" w:hAnsi="新宋体" w:eastAsia="新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pc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</w:rPr>
              <w:t>申请人</w:t>
            </w:r>
          </w:p>
        </w:tc>
        <w:tc>
          <w:tcPr>
            <w:tcW w:w="1273" w:type="pc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8"/>
              </w:rPr>
            </w:pPr>
          </w:p>
        </w:tc>
        <w:tc>
          <w:tcPr>
            <w:tcW w:w="1011" w:type="pc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</w:rPr>
              <w:t>联系电话</w:t>
            </w:r>
          </w:p>
        </w:tc>
        <w:tc>
          <w:tcPr>
            <w:tcW w:w="1704" w:type="pct"/>
            <w:gridSpan w:val="2"/>
          </w:tcPr>
          <w:p>
            <w:pPr>
              <w:rPr>
                <w:rFonts w:ascii="新宋体" w:hAnsi="新宋体" w:eastAsia="新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010" w:type="pc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</w:rPr>
              <w:t>使用</w:t>
            </w:r>
            <w:r>
              <w:rPr>
                <w:rFonts w:hint="eastAsia" w:ascii="新宋体" w:hAnsi="新宋体" w:eastAsia="新宋体"/>
                <w:sz w:val="24"/>
                <w:szCs w:val="28"/>
                <w:lang w:val="en-US" w:eastAsia="zh-CN"/>
              </w:rPr>
              <w:t>原由</w:t>
            </w:r>
          </w:p>
        </w:tc>
        <w:tc>
          <w:tcPr>
            <w:tcW w:w="3989" w:type="pct"/>
            <w:gridSpan w:val="4"/>
          </w:tcPr>
          <w:p>
            <w:pPr>
              <w:rPr>
                <w:rFonts w:ascii="新宋体" w:hAnsi="新宋体" w:eastAsia="新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10" w:type="pct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8"/>
                <w:lang w:val="en-US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  <w:lang w:val="en-US" w:eastAsia="zh-CN"/>
              </w:rPr>
              <w:t>需要设备</w:t>
            </w:r>
          </w:p>
        </w:tc>
        <w:tc>
          <w:tcPr>
            <w:tcW w:w="2417" w:type="pct"/>
            <w:gridSpan w:val="3"/>
          </w:tcPr>
          <w:p>
            <w:pPr>
              <w:rPr>
                <w:rFonts w:ascii="新宋体" w:hAnsi="新宋体" w:eastAsia="新宋体"/>
                <w:sz w:val="24"/>
                <w:szCs w:val="28"/>
              </w:rPr>
            </w:pPr>
          </w:p>
        </w:tc>
        <w:tc>
          <w:tcPr>
            <w:tcW w:w="1572" w:type="pct"/>
          </w:tcPr>
          <w:p>
            <w:pPr>
              <w:rPr>
                <w:rFonts w:hint="eastAsia" w:ascii="新宋体" w:hAnsi="新宋体" w:eastAsia="新宋体"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default" w:ascii="新宋体" w:hAnsi="新宋体" w:eastAsia="新宋体"/>
                <w:sz w:val="24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  <w:lang w:val="en-US" w:eastAsia="zh-CN"/>
              </w:rPr>
              <w:t>例：电子大屏、音响、手持话筒、天鹅颈等设备。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5000" w:type="pct"/>
            <w:gridSpan w:val="5"/>
          </w:tcPr>
          <w:p>
            <w:pPr>
              <w:ind w:firstLine="240" w:firstLineChars="100"/>
              <w:rPr>
                <w:rFonts w:hint="eastAsia" w:ascii="新宋体" w:hAnsi="新宋体" w:eastAsia="新宋体"/>
                <w:sz w:val="24"/>
                <w:szCs w:val="28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</w:rPr>
              <w:t xml:space="preserve">使用责任人（签章） </w:t>
            </w:r>
            <w:r>
              <w:rPr>
                <w:rFonts w:ascii="新宋体" w:hAnsi="新宋体" w:eastAsia="新宋体"/>
                <w:sz w:val="24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rFonts w:ascii="新宋体" w:hAnsi="新宋体" w:eastAsia="新宋体"/>
                <w:sz w:val="24"/>
                <w:szCs w:val="28"/>
              </w:rPr>
              <w:t xml:space="preserve">           </w:t>
            </w:r>
            <w:r>
              <w:rPr>
                <w:rFonts w:hint="eastAsia" w:ascii="新宋体" w:hAnsi="新宋体" w:eastAsia="新宋体"/>
                <w:sz w:val="24"/>
                <w:szCs w:val="28"/>
              </w:rPr>
              <w:t>使用单位（盖章）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5000" w:type="pct"/>
            <w:gridSpan w:val="5"/>
          </w:tcPr>
          <w:p>
            <w:pPr>
              <w:ind w:firstLine="240" w:firstLineChars="100"/>
              <w:rPr>
                <w:rFonts w:hint="eastAsia" w:ascii="新宋体" w:hAnsi="新宋体" w:eastAsia="新宋体"/>
                <w:sz w:val="24"/>
                <w:szCs w:val="28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</w:rPr>
              <w:t>书院</w:t>
            </w:r>
            <w:r>
              <w:rPr>
                <w:rFonts w:hint="eastAsia" w:ascii="新宋体" w:hAnsi="新宋体" w:eastAsia="新宋体"/>
                <w:sz w:val="24"/>
                <w:szCs w:val="28"/>
                <w:lang w:val="en-US" w:eastAsia="zh-CN"/>
              </w:rPr>
              <w:t>审批</w:t>
            </w:r>
            <w:r>
              <w:rPr>
                <w:rFonts w:hint="eastAsia" w:ascii="新宋体" w:hAnsi="新宋体" w:eastAsia="新宋体"/>
                <w:sz w:val="24"/>
                <w:szCs w:val="28"/>
              </w:rPr>
              <w:t>：</w:t>
            </w: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  <w:szCs w:val="28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  <w:szCs w:val="28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  <w:szCs w:val="28"/>
              </w:rPr>
            </w:pPr>
          </w:p>
          <w:p>
            <w:pPr>
              <w:wordWrap w:val="0"/>
              <w:ind w:right="840"/>
              <w:jc w:val="center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</w:rPr>
              <w:t xml:space="preserve"> </w:t>
            </w:r>
            <w:r>
              <w:rPr>
                <w:rFonts w:ascii="新宋体" w:hAnsi="新宋体" w:eastAsia="新宋体"/>
                <w:sz w:val="24"/>
                <w:szCs w:val="28"/>
              </w:rPr>
              <w:t xml:space="preserve">                                                          </w:t>
            </w:r>
            <w:r>
              <w:rPr>
                <w:rFonts w:hint="eastAsia" w:ascii="新宋体" w:hAnsi="新宋体" w:eastAsia="新宋体"/>
                <w:sz w:val="24"/>
                <w:szCs w:val="28"/>
              </w:rPr>
              <w:t>（签章）</w:t>
            </w:r>
          </w:p>
          <w:p>
            <w:pPr>
              <w:wordWrap w:val="0"/>
              <w:ind w:right="210"/>
              <w:jc w:val="right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ascii="新宋体" w:hAnsi="新宋体" w:eastAsia="新宋体"/>
                <w:sz w:val="24"/>
                <w:szCs w:val="28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  <w:szCs w:val="28"/>
              </w:rPr>
              <w:t xml:space="preserve">年 </w:t>
            </w:r>
            <w:r>
              <w:rPr>
                <w:rFonts w:ascii="新宋体" w:hAnsi="新宋体" w:eastAsia="新宋体"/>
                <w:sz w:val="24"/>
                <w:szCs w:val="28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  <w:szCs w:val="28"/>
              </w:rPr>
              <w:t xml:space="preserve">月 </w:t>
            </w:r>
            <w:r>
              <w:rPr>
                <w:rFonts w:ascii="新宋体" w:hAnsi="新宋体" w:eastAsia="新宋体"/>
                <w:sz w:val="24"/>
                <w:szCs w:val="28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  <w:szCs w:val="28"/>
              </w:rPr>
              <w:t>日</w:t>
            </w:r>
            <w:r>
              <w:rPr>
                <w:rFonts w:ascii="新宋体" w:hAnsi="新宋体" w:eastAsia="新宋体"/>
                <w:sz w:val="24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5000" w:type="pct"/>
            <w:gridSpan w:val="5"/>
          </w:tcPr>
          <w:p>
            <w:pPr>
              <w:ind w:firstLine="240" w:firstLineChars="100"/>
              <w:rPr>
                <w:rFonts w:hint="eastAsia" w:ascii="新宋体" w:hAnsi="新宋体" w:eastAsia="新宋体"/>
                <w:sz w:val="24"/>
                <w:szCs w:val="28"/>
                <w:lang w:val="en-US" w:eastAsia="zh-CN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8"/>
                <w:lang w:val="en-US" w:eastAsia="zh-CN"/>
              </w:rPr>
              <w:t>总体情况</w:t>
            </w:r>
            <w:r>
              <w:rPr>
                <w:rFonts w:hint="eastAsia" w:ascii="新宋体" w:hAnsi="新宋体" w:eastAsia="新宋体"/>
                <w:sz w:val="24"/>
                <w:szCs w:val="28"/>
              </w:rPr>
              <w:t>：</w:t>
            </w:r>
          </w:p>
          <w:p>
            <w:pPr>
              <w:rPr>
                <w:rFonts w:ascii="新宋体" w:hAnsi="新宋体" w:eastAsia="新宋体"/>
                <w:sz w:val="24"/>
                <w:szCs w:val="28"/>
              </w:rPr>
            </w:pPr>
          </w:p>
          <w:p>
            <w:pPr>
              <w:rPr>
                <w:rFonts w:ascii="新宋体" w:hAnsi="新宋体" w:eastAsia="新宋体"/>
                <w:sz w:val="24"/>
                <w:szCs w:val="28"/>
              </w:rPr>
            </w:pPr>
          </w:p>
          <w:p>
            <w:pPr>
              <w:rPr>
                <w:rFonts w:ascii="新宋体" w:hAnsi="新宋体" w:eastAsia="新宋体"/>
                <w:sz w:val="24"/>
                <w:szCs w:val="28"/>
              </w:rPr>
            </w:pPr>
          </w:p>
          <w:p>
            <w:pPr>
              <w:rPr>
                <w:rFonts w:ascii="新宋体" w:hAnsi="新宋体" w:eastAsia="新宋体"/>
                <w:sz w:val="24"/>
                <w:szCs w:val="28"/>
              </w:rPr>
            </w:pPr>
          </w:p>
        </w:tc>
      </w:tr>
    </w:tbl>
    <w:p>
      <w:pPr>
        <w:ind w:left="1050" w:hanging="1100" w:hangingChars="500"/>
        <w:rPr>
          <w:rFonts w:hint="eastAsia" w:ascii="新宋体" w:hAnsi="新宋体" w:eastAsia="新宋体"/>
          <w:sz w:val="22"/>
          <w:szCs w:val="24"/>
        </w:rPr>
      </w:pPr>
      <w:r>
        <w:rPr>
          <w:rFonts w:hint="eastAsia" w:ascii="新宋体" w:hAnsi="新宋体" w:eastAsia="新宋体"/>
          <w:sz w:val="22"/>
          <w:szCs w:val="24"/>
        </w:rPr>
        <w:t xml:space="preserve"> </w:t>
      </w:r>
    </w:p>
    <w:p>
      <w:pPr>
        <w:ind w:left="1050" w:hanging="1100" w:hangingChars="500"/>
        <w:rPr>
          <w:rFonts w:ascii="新宋体" w:hAnsi="新宋体" w:eastAsia="新宋体"/>
          <w:sz w:val="22"/>
          <w:szCs w:val="24"/>
        </w:rPr>
      </w:pPr>
      <w:r>
        <w:rPr>
          <w:rFonts w:hint="eastAsia" w:ascii="新宋体" w:hAnsi="新宋体" w:eastAsia="新宋体"/>
          <w:sz w:val="22"/>
          <w:szCs w:val="24"/>
        </w:rPr>
        <w:t xml:space="preserve">备注 </w:t>
      </w:r>
      <w:r>
        <w:rPr>
          <w:rFonts w:ascii="新宋体" w:hAnsi="新宋体" w:eastAsia="新宋体"/>
          <w:sz w:val="22"/>
          <w:szCs w:val="24"/>
        </w:rPr>
        <w:t xml:space="preserve"> 1</w:t>
      </w:r>
      <w:r>
        <w:rPr>
          <w:rFonts w:hint="eastAsia" w:ascii="新宋体" w:hAnsi="新宋体" w:eastAsia="新宋体"/>
          <w:sz w:val="22"/>
          <w:szCs w:val="24"/>
        </w:rPr>
        <w:t>、</w:t>
      </w:r>
      <w:r>
        <w:rPr>
          <w:rFonts w:hint="eastAsia" w:ascii="新宋体" w:hAnsi="新宋体" w:eastAsia="新宋体"/>
          <w:sz w:val="22"/>
          <w:szCs w:val="24"/>
          <w:lang w:val="en-US" w:eastAsia="zh-CN"/>
        </w:rPr>
        <w:t>可申请公共区域包括敬文报告厅、大讲堂、咖啡吧等场所</w:t>
      </w:r>
      <w:r>
        <w:rPr>
          <w:rFonts w:hint="eastAsia" w:ascii="新宋体" w:hAnsi="新宋体" w:eastAsia="新宋体"/>
          <w:sz w:val="22"/>
          <w:szCs w:val="24"/>
        </w:rPr>
        <w:t>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新宋体" w:hAnsi="新宋体" w:eastAsia="新宋体"/>
          <w:sz w:val="22"/>
          <w:szCs w:val="24"/>
          <w:lang w:val="en-US" w:eastAsia="zh-CN"/>
        </w:rPr>
      </w:pPr>
      <w:r>
        <w:rPr>
          <w:rFonts w:hint="eastAsia" w:ascii="新宋体" w:hAnsi="新宋体" w:eastAsia="新宋体"/>
          <w:sz w:val="22"/>
          <w:szCs w:val="24"/>
        </w:rPr>
        <w:t>申请人或单位须填好表格，经书院同意后方可使用</w:t>
      </w:r>
      <w:r>
        <w:rPr>
          <w:rFonts w:hint="eastAsia" w:ascii="新宋体" w:hAnsi="新宋体" w:eastAsia="新宋体"/>
          <w:sz w:val="22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 w:ascii="新宋体" w:hAnsi="新宋体" w:eastAsia="新宋体"/>
          <w:sz w:val="22"/>
          <w:szCs w:val="24"/>
          <w:lang w:val="en-US" w:eastAsia="zh-CN"/>
        </w:rPr>
      </w:pPr>
      <w:r>
        <w:rPr>
          <w:rFonts w:hint="eastAsia" w:ascii="新宋体" w:hAnsi="新宋体" w:eastAsia="新宋体"/>
          <w:sz w:val="22"/>
          <w:szCs w:val="24"/>
          <w:lang w:val="en-US" w:eastAsia="zh-CN"/>
        </w:rPr>
        <w:t>举办讲座类活动，须附学校审批表复印件一份。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 w:ascii="新宋体" w:hAnsi="新宋体" w:eastAsia="新宋体"/>
          <w:lang w:val="en-US" w:eastAsia="zh-CN"/>
        </w:rPr>
      </w:pPr>
      <w:r>
        <w:rPr>
          <w:rFonts w:hint="eastAsia" w:ascii="新宋体" w:hAnsi="新宋体" w:eastAsia="新宋体"/>
          <w:sz w:val="22"/>
          <w:szCs w:val="24"/>
          <w:lang w:val="en-US" w:eastAsia="zh-CN"/>
        </w:rPr>
        <w:t>本表一式两份，一份由申请单位留存。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BC11B"/>
    <w:multiLevelType w:val="singleLevel"/>
    <w:tmpl w:val="8D8BC11B"/>
    <w:lvl w:ilvl="0" w:tentative="0">
      <w:start w:val="2"/>
      <w:numFmt w:val="decimal"/>
      <w:suff w:val="nothing"/>
      <w:lvlText w:val="%1、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3YzM3NTY4NjRmNzM3NzhmNGE3YjU1ZjMwZmE4ZTEifQ=="/>
  </w:docVars>
  <w:rsids>
    <w:rsidRoot w:val="007C69C5"/>
    <w:rsid w:val="00305CE4"/>
    <w:rsid w:val="004A1DE2"/>
    <w:rsid w:val="005B742D"/>
    <w:rsid w:val="0065750C"/>
    <w:rsid w:val="007B0FAF"/>
    <w:rsid w:val="007C69C5"/>
    <w:rsid w:val="00C46369"/>
    <w:rsid w:val="00E47C8F"/>
    <w:rsid w:val="02104DC9"/>
    <w:rsid w:val="1CB84C65"/>
    <w:rsid w:val="23E43B7C"/>
    <w:rsid w:val="24736BF1"/>
    <w:rsid w:val="40EC61B6"/>
    <w:rsid w:val="4CFB27A6"/>
    <w:rsid w:val="5D0D2E86"/>
    <w:rsid w:val="6B67133E"/>
    <w:rsid w:val="6F7E6309"/>
    <w:rsid w:val="744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9284-92AC-445E-B132-B1F43B2FE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197</Characters>
  <Lines>4</Lines>
  <Paragraphs>1</Paragraphs>
  <TotalTime>7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2023-05-19T07:07:00Z</dcterms:created>
  <dc:creator>Xu</dc:creator>
  <cp:lastModifiedBy>pearly melody</cp:lastModifiedBy>
  <dcterms:modified xsi:type="dcterms:W3CDTF">2023-05-25T01:28:00Z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BAD98F9FE8FF47CBA5C86E66C50E9564_12</vt:lpwstr>
  </property>
</Properties>
</file>